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F" w:rsidRPr="00FB59DF" w:rsidRDefault="00FF06F0" w:rsidP="00FB59DF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Score:______/10</w:t>
      </w:r>
    </w:p>
    <w:p w:rsidR="00FB59DF" w:rsidRPr="00FB59DF" w:rsidRDefault="00FB59DF" w:rsidP="00FB59DF">
      <w:pPr>
        <w:jc w:val="center"/>
        <w:rPr>
          <w:rFonts w:asciiTheme="majorHAnsi" w:hAnsiTheme="majorHAnsi"/>
          <w:b/>
          <w:sz w:val="22"/>
          <w:szCs w:val="22"/>
        </w:rPr>
      </w:pPr>
      <w:r w:rsidRPr="00FB59DF">
        <w:rPr>
          <w:rFonts w:asciiTheme="majorHAnsi" w:hAnsiTheme="majorHAnsi"/>
          <w:b/>
          <w:sz w:val="22"/>
          <w:szCs w:val="22"/>
        </w:rPr>
        <w:t>Questions for John Adams</w:t>
      </w:r>
    </w:p>
    <w:p w:rsidR="00FB59DF" w:rsidRPr="00FB59DF" w:rsidRDefault="00FB59DF" w:rsidP="00FB59DF">
      <w:pPr>
        <w:jc w:val="center"/>
        <w:rPr>
          <w:rFonts w:asciiTheme="majorHAnsi" w:hAnsiTheme="majorHAnsi"/>
          <w:b/>
          <w:sz w:val="22"/>
          <w:szCs w:val="22"/>
        </w:rPr>
      </w:pPr>
      <w:r w:rsidRPr="00FB59DF">
        <w:rPr>
          <w:rFonts w:asciiTheme="majorHAnsi" w:hAnsiTheme="majorHAnsi"/>
          <w:b/>
          <w:sz w:val="22"/>
          <w:szCs w:val="22"/>
        </w:rPr>
        <w:t>(Episode #1)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1. How does the docudrama begin?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2. Who defends the soldiers in court and why?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3. Why was defending the British soldiers a difficult decision for him to make?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4. What does Sam Adams say to John Adams during the protest march and how does he respond?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5. How much influence does Abigail Adams appear to have over John?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 xml:space="preserve">6. What did “Mr. Holmes </w:t>
      </w:r>
      <w:proofErr w:type="gramStart"/>
      <w:r w:rsidRPr="00FB59DF">
        <w:rPr>
          <w:rFonts w:asciiTheme="majorHAnsi" w:hAnsiTheme="majorHAnsi"/>
          <w:sz w:val="22"/>
          <w:szCs w:val="22"/>
        </w:rPr>
        <w:t>hear</w:t>
      </w:r>
      <w:proofErr w:type="gramEnd"/>
      <w:r w:rsidRPr="00FB59DF">
        <w:rPr>
          <w:rFonts w:asciiTheme="majorHAnsi" w:hAnsiTheme="majorHAnsi"/>
          <w:sz w:val="22"/>
          <w:szCs w:val="22"/>
        </w:rPr>
        <w:t xml:space="preserve"> them say?”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 xml:space="preserve">7. Does John Adams </w:t>
      </w:r>
      <w:proofErr w:type="gramStart"/>
      <w:r w:rsidRPr="00FB59DF">
        <w:rPr>
          <w:rFonts w:asciiTheme="majorHAnsi" w:hAnsiTheme="majorHAnsi"/>
          <w:sz w:val="22"/>
          <w:szCs w:val="22"/>
        </w:rPr>
        <w:t>agree</w:t>
      </w:r>
      <w:proofErr w:type="gramEnd"/>
      <w:r w:rsidRPr="00FB59DF">
        <w:rPr>
          <w:rFonts w:asciiTheme="majorHAnsi" w:hAnsiTheme="majorHAnsi"/>
          <w:sz w:val="22"/>
          <w:szCs w:val="22"/>
        </w:rPr>
        <w:t xml:space="preserve"> to join the Massachusetts State Legislature?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8. What happens when John Hancock stops the customs officer from ordering the unloading of tea from the British East India Co.?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9. What wins John Adams over to the patriot’s cause?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10. After Adams is chosen to meet in Philadelphia at the first Continental Congress, what does he say about “rights” in his passionate speech?</w:t>
      </w: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</w:p>
    <w:p w:rsidR="00FB59DF" w:rsidRPr="00FB59DF" w:rsidRDefault="00FB59DF" w:rsidP="00FB59DF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ab/>
      </w:r>
      <w:r w:rsidRPr="00FB59DF">
        <w:rPr>
          <w:rFonts w:asciiTheme="majorHAnsi" w:hAnsiTheme="majorHAnsi"/>
          <w:sz w:val="22"/>
          <w:szCs w:val="22"/>
        </w:rPr>
        <w:tab/>
      </w:r>
    </w:p>
    <w:p w:rsidR="00AE5E39" w:rsidRPr="00FB59DF" w:rsidRDefault="003C499F" w:rsidP="00FB59DF">
      <w:pPr>
        <w:jc w:val="center"/>
        <w:rPr>
          <w:rFonts w:asciiTheme="majorHAnsi" w:hAnsiTheme="majorHAnsi"/>
        </w:rPr>
      </w:pPr>
    </w:p>
    <w:sectPr w:rsidR="00AE5E39" w:rsidRPr="00FB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F"/>
    <w:rsid w:val="003C499F"/>
    <w:rsid w:val="00BC4309"/>
    <w:rsid w:val="00E258EB"/>
    <w:rsid w:val="00E96D03"/>
    <w:rsid w:val="00FB59DF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MRS. Witvoet</cp:lastModifiedBy>
  <cp:revision>4</cp:revision>
  <cp:lastPrinted>2014-09-04T13:02:00Z</cp:lastPrinted>
  <dcterms:created xsi:type="dcterms:W3CDTF">2013-08-29T14:17:00Z</dcterms:created>
  <dcterms:modified xsi:type="dcterms:W3CDTF">2014-09-04T14:17:00Z</dcterms:modified>
</cp:coreProperties>
</file>